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pacing w:val="10"/>
          <w:sz w:val="44"/>
          <w:szCs w:val="44"/>
          <w:highlight w:val="none"/>
        </w:rPr>
      </w:pPr>
      <w:r>
        <w:rPr>
          <w:rFonts w:hint="eastAsia" w:ascii="方正小标宋简体" w:eastAsia="方正小标宋简体"/>
          <w:spacing w:val="10"/>
          <w:sz w:val="44"/>
          <w:szCs w:val="44"/>
          <w:highlight w:val="none"/>
        </w:rPr>
        <w:t>共青团北京市西城区委员会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pacing w:val="10"/>
          <w:sz w:val="44"/>
          <w:szCs w:val="44"/>
          <w:highlight w:val="none"/>
        </w:rPr>
      </w:pPr>
      <w:r>
        <w:rPr>
          <w:rFonts w:hint="eastAsia" w:ascii="方正小标宋简体" w:eastAsia="方正小标宋简体"/>
          <w:spacing w:val="10"/>
          <w:sz w:val="44"/>
          <w:szCs w:val="44"/>
          <w:highlight w:val="none"/>
        </w:rPr>
        <w:t>2022年“青春西城”微信公众号技术支持服务项目询价公告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方正小标宋简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pacing w:val="10"/>
          <w:sz w:val="32"/>
          <w:szCs w:val="32"/>
          <w:highlight w:val="none"/>
        </w:rPr>
      </w:pPr>
      <w:r>
        <w:rPr>
          <w:rFonts w:hint="eastAsia" w:ascii="仿宋_GB2312" w:eastAsia="仿宋_GB2312"/>
          <w:spacing w:val="10"/>
          <w:sz w:val="32"/>
          <w:szCs w:val="32"/>
          <w:highlight w:val="none"/>
        </w:rPr>
        <w:t>共青团北京市西城区委员会就</w:t>
      </w:r>
      <w:r>
        <w:rPr>
          <w:rFonts w:hint="eastAsia" w:ascii="仿宋_GB2312" w:eastAsia="仿宋_GB2312"/>
          <w:spacing w:val="10"/>
          <w:sz w:val="32"/>
          <w:szCs w:val="32"/>
          <w:highlight w:val="none"/>
          <w:lang w:eastAsia="zh-CN"/>
        </w:rPr>
        <w:t>2022年“青春西城”微信公众号技术支持服务项目</w:t>
      </w:r>
      <w:r>
        <w:rPr>
          <w:rFonts w:hint="eastAsia" w:ascii="仿宋_GB2312" w:eastAsia="仿宋_GB2312"/>
          <w:spacing w:val="10"/>
          <w:sz w:val="32"/>
          <w:szCs w:val="32"/>
          <w:highlight w:val="none"/>
        </w:rPr>
        <w:t>以询价方式进行采购，欢迎国内符合条件的单位参与本项目报价。</w:t>
      </w:r>
    </w:p>
    <w:p>
      <w:pPr>
        <w:spacing w:line="560" w:lineRule="exact"/>
        <w:ind w:firstLine="680" w:firstLineChars="200"/>
        <w:rPr>
          <w:rFonts w:ascii="黑体" w:hAnsi="黑体" w:eastAsia="黑体"/>
          <w:spacing w:val="10"/>
          <w:sz w:val="32"/>
          <w:szCs w:val="32"/>
          <w:highlight w:val="none"/>
        </w:rPr>
      </w:pPr>
      <w:r>
        <w:rPr>
          <w:rFonts w:hint="eastAsia" w:ascii="黑体" w:hAnsi="黑体" w:eastAsia="黑体"/>
          <w:spacing w:val="10"/>
          <w:sz w:val="32"/>
          <w:szCs w:val="32"/>
          <w:highlight w:val="none"/>
        </w:rPr>
        <w:t>一、项目介绍</w:t>
      </w:r>
    </w:p>
    <w:p>
      <w:pPr>
        <w:numPr>
          <w:ilvl w:val="0"/>
          <w:numId w:val="1"/>
        </w:numPr>
        <w:spacing w:line="560" w:lineRule="exact"/>
        <w:ind w:left="0" w:leftChars="0" w:firstLine="420" w:firstLineChars="0"/>
        <w:rPr>
          <w:rFonts w:ascii="仿宋_GB2312" w:eastAsia="仿宋_GB2312"/>
          <w:spacing w:val="10"/>
          <w:sz w:val="32"/>
          <w:szCs w:val="32"/>
          <w:highlight w:val="none"/>
        </w:rPr>
      </w:pPr>
      <w:r>
        <w:rPr>
          <w:rFonts w:hint="eastAsia" w:ascii="仿宋_GB2312" w:eastAsia="仿宋_GB2312"/>
          <w:spacing w:val="10"/>
          <w:sz w:val="32"/>
          <w:szCs w:val="32"/>
          <w:highlight w:val="none"/>
        </w:rPr>
        <w:t>项目名称：</w:t>
      </w:r>
      <w:r>
        <w:rPr>
          <w:rFonts w:hint="eastAsia" w:ascii="仿宋_GB2312" w:eastAsia="仿宋_GB2312"/>
          <w:spacing w:val="10"/>
          <w:sz w:val="32"/>
          <w:szCs w:val="32"/>
          <w:highlight w:val="none"/>
          <w:lang w:eastAsia="zh-CN"/>
        </w:rPr>
        <w:t>2022年“青春西城”微信公众号技术支持服务项目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采购</w:t>
      </w:r>
      <w:r>
        <w:rPr>
          <w:rFonts w:hint="eastAsia" w:ascii="仿宋_GB2312" w:eastAsia="仿宋_GB2312"/>
          <w:spacing w:val="10"/>
          <w:sz w:val="32"/>
          <w:szCs w:val="32"/>
          <w:highlight w:val="none"/>
        </w:rPr>
        <w:t>。</w:t>
      </w:r>
    </w:p>
    <w:p>
      <w:pPr>
        <w:numPr>
          <w:ilvl w:val="0"/>
          <w:numId w:val="1"/>
        </w:numPr>
        <w:spacing w:line="560" w:lineRule="exact"/>
        <w:ind w:left="0" w:leftChars="0" w:firstLine="420" w:firstLineChars="0"/>
        <w:rPr>
          <w:rFonts w:ascii="仿宋_GB2312" w:eastAsia="仿宋_GB2312"/>
          <w:spacing w:val="10"/>
          <w:sz w:val="32"/>
          <w:szCs w:val="32"/>
          <w:highlight w:val="none"/>
        </w:rPr>
      </w:pPr>
      <w:r>
        <w:rPr>
          <w:rFonts w:hint="eastAsia" w:ascii="仿宋_GB2312" w:eastAsia="仿宋_GB2312"/>
          <w:spacing w:val="10"/>
          <w:sz w:val="32"/>
          <w:szCs w:val="32"/>
          <w:highlight w:val="none"/>
        </w:rPr>
        <w:t>项目基本情况：</w:t>
      </w:r>
    </w:p>
    <w:p>
      <w:pPr>
        <w:numPr>
          <w:ilvl w:val="0"/>
          <w:numId w:val="0"/>
        </w:numPr>
        <w:spacing w:line="560" w:lineRule="exact"/>
        <w:ind w:firstLine="680" w:firstLineChars="200"/>
        <w:rPr>
          <w:rFonts w:hint="eastAsia" w:ascii="仿宋_GB2312" w:eastAsia="仿宋_GB2312"/>
          <w:spacing w:val="10"/>
          <w:sz w:val="32"/>
          <w:szCs w:val="32"/>
          <w:highlight w:val="none"/>
        </w:rPr>
      </w:pPr>
      <w:r>
        <w:rPr>
          <w:rFonts w:hint="eastAsia" w:ascii="仿宋_GB2312" w:eastAsia="仿宋_GB2312"/>
          <w:spacing w:val="10"/>
          <w:sz w:val="32"/>
          <w:szCs w:val="32"/>
          <w:highlight w:val="none"/>
          <w:lang w:eastAsia="zh-CN"/>
        </w:rPr>
        <w:t>西城团区委为进一步做好西城团员青年思想引领工作，引导西城团员青年学习</w:t>
      </w:r>
      <w:r>
        <w:rPr>
          <w:rFonts w:hint="eastAsia" w:ascii="仿宋_GB2312" w:hAnsi="仿宋_GB2312" w:eastAsia="仿宋_GB2312" w:cs="仿宋_GB2312"/>
          <w:b w:val="0"/>
          <w:bCs w:val="0"/>
          <w:sz w:val="32"/>
          <w:szCs w:val="32"/>
          <w:highlight w:val="none"/>
          <w:lang w:val="en-US" w:eastAsia="zh-CN"/>
        </w:rPr>
        <w:t>贯彻党的十九大和十九届历次全会精神,深入贯彻习近平总书记关于青年工作的重要思想,深入学习贯彻习近平总书记在庆祝中国共产主义青年团成立100周年大会上的重要讲话精神，深刻领会“两个确立”的决定性意义,增强“四个意识”、坚定“四个自信”、做到“两个维护”,</w:t>
      </w:r>
      <w:r>
        <w:rPr>
          <w:rFonts w:hint="eastAsia" w:ascii="仿宋_GB2312" w:hAnsi="仿宋_GB2312" w:eastAsia="仿宋_GB2312" w:cs="仿宋_GB2312"/>
          <w:b w:val="0"/>
          <w:bCs w:val="0"/>
          <w:sz w:val="32"/>
          <w:szCs w:val="32"/>
          <w:highlight w:val="none"/>
          <w:lang w:val="zh-TW" w:eastAsia="zh-CN"/>
        </w:rPr>
        <w:t>牢记“国之大者”，践行“红墙意识”，</w:t>
      </w:r>
      <w:r>
        <w:rPr>
          <w:rFonts w:hint="eastAsia" w:ascii="仿宋_GB2312" w:eastAsia="仿宋_GB2312"/>
          <w:spacing w:val="10"/>
          <w:sz w:val="32"/>
          <w:szCs w:val="32"/>
          <w:highlight w:val="none"/>
          <w:lang w:eastAsia="zh-CN"/>
        </w:rPr>
        <w:t>自觉做习近平新时代中国特色社会主义思想的坚定信仰者和忠实实践者，</w:t>
      </w:r>
      <w:r>
        <w:rPr>
          <w:rFonts w:hint="eastAsia" w:ascii="仿宋_GB2312" w:hAnsi="仿宋_GB2312" w:eastAsia="仿宋_GB2312" w:cs="仿宋_GB2312"/>
          <w:b w:val="0"/>
          <w:bCs w:val="0"/>
          <w:sz w:val="32"/>
          <w:szCs w:val="32"/>
          <w:highlight w:val="none"/>
          <w:lang w:val="en-US" w:eastAsia="zh-CN"/>
        </w:rPr>
        <w:t>以实际行动迎接党的二十大胜利召开。</w:t>
      </w:r>
      <w:r>
        <w:rPr>
          <w:rFonts w:hint="eastAsia" w:ascii="仿宋_GB2312" w:eastAsia="仿宋_GB2312"/>
          <w:spacing w:val="10"/>
          <w:sz w:val="32"/>
          <w:szCs w:val="32"/>
          <w:highlight w:val="none"/>
          <w:lang w:eastAsia="zh-CN"/>
        </w:rPr>
        <w:t>同时，在微信公众号平台全方位、多层次、宽领域地展示西城共青团动态及团员青年的优秀事迹，增进西城共青团会对各领域青年影响力凝聚力</w:t>
      </w:r>
      <w:r>
        <w:rPr>
          <w:rFonts w:hint="eastAsia" w:ascii="仿宋_GB2312" w:eastAsia="仿宋_GB2312"/>
          <w:spacing w:val="10"/>
          <w:sz w:val="32"/>
          <w:szCs w:val="32"/>
          <w:highlight w:val="none"/>
        </w:rPr>
        <w:t>。</w:t>
      </w:r>
      <w:r>
        <w:rPr>
          <w:rFonts w:hint="eastAsia" w:ascii="Times New Roman" w:hAnsi="Times New Roman" w:eastAsia="仿宋_GB2312" w:cs="Times New Roman"/>
          <w:kern w:val="0"/>
          <w:sz w:val="32"/>
          <w:szCs w:val="32"/>
          <w:highlight w:val="none"/>
          <w:lang w:val="zh-CN"/>
        </w:rPr>
        <w:t>现</w:t>
      </w:r>
      <w:r>
        <w:rPr>
          <w:rFonts w:hint="eastAsia" w:ascii="仿宋_GB2312" w:eastAsia="仿宋_GB2312"/>
          <w:spacing w:val="10"/>
          <w:sz w:val="32"/>
          <w:szCs w:val="32"/>
          <w:highlight w:val="none"/>
          <w:lang w:eastAsia="zh-CN"/>
        </w:rPr>
        <w:t>就2022年“青春西城”微信公众号技术支持服务项目进行公开询价</w:t>
      </w:r>
      <w:r>
        <w:rPr>
          <w:rFonts w:hint="eastAsia" w:ascii="仿宋_GB2312" w:eastAsia="仿宋_GB2312" w:cs="Times New Roman"/>
          <w:sz w:val="32"/>
          <w:szCs w:val="32"/>
          <w:highlight w:val="none"/>
          <w:lang w:eastAsia="zh-CN"/>
        </w:rPr>
        <w:t>。</w:t>
      </w:r>
    </w:p>
    <w:p>
      <w:pPr>
        <w:numPr>
          <w:ilvl w:val="0"/>
          <w:numId w:val="1"/>
        </w:numPr>
        <w:spacing w:line="560" w:lineRule="exact"/>
        <w:ind w:left="0" w:leftChars="0" w:firstLine="420" w:firstLineChars="0"/>
        <w:rPr>
          <w:rFonts w:hint="eastAsia" w:ascii="仿宋_GB2312" w:eastAsia="仿宋_GB2312"/>
          <w:spacing w:val="10"/>
          <w:sz w:val="32"/>
          <w:szCs w:val="32"/>
          <w:highlight w:val="none"/>
        </w:rPr>
      </w:pPr>
      <w:r>
        <w:rPr>
          <w:rFonts w:hint="eastAsia" w:ascii="仿宋_GB2312" w:eastAsia="仿宋_GB2312"/>
          <w:spacing w:val="10"/>
          <w:sz w:val="32"/>
          <w:szCs w:val="32"/>
          <w:highlight w:val="none"/>
        </w:rPr>
        <w:t>项目内容: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5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gridSpan w:val="2"/>
          </w:tcPr>
          <w:p>
            <w:pPr>
              <w:pStyle w:val="2"/>
              <w:jc w:val="center"/>
              <w:rPr>
                <w:rFonts w:hint="eastAsia" w:ascii="微软雅黑" w:hAnsi="微软雅黑" w:eastAsia="微软雅黑" w:cs="微软雅黑"/>
                <w:sz w:val="24"/>
                <w:szCs w:val="24"/>
                <w:highlight w:val="none"/>
                <w:vertAlign w:val="baseline"/>
                <w:lang w:eastAsia="zh-CN"/>
              </w:rPr>
            </w:pPr>
            <w:r>
              <w:rPr>
                <w:rFonts w:hint="eastAsia" w:ascii="微软雅黑" w:hAnsi="微软雅黑" w:eastAsia="微软雅黑" w:cs="微软雅黑"/>
                <w:sz w:val="24"/>
                <w:szCs w:val="24"/>
                <w:highlight w:val="none"/>
                <w:vertAlign w:val="baseline"/>
                <w:lang w:eastAsia="zh-CN"/>
              </w:rPr>
              <w:t>主要项目</w:t>
            </w:r>
          </w:p>
        </w:tc>
        <w:tc>
          <w:tcPr>
            <w:tcW w:w="5875" w:type="dxa"/>
          </w:tcPr>
          <w:p>
            <w:pPr>
              <w:pStyle w:val="2"/>
              <w:jc w:val="center"/>
              <w:rPr>
                <w:rFonts w:hint="eastAsia" w:ascii="微软雅黑" w:hAnsi="微软雅黑" w:eastAsia="微软雅黑" w:cs="微软雅黑"/>
                <w:sz w:val="24"/>
                <w:szCs w:val="24"/>
                <w:highlight w:val="none"/>
                <w:vertAlign w:val="baseline"/>
                <w:lang w:eastAsia="zh-CN"/>
              </w:rPr>
            </w:pPr>
            <w:r>
              <w:rPr>
                <w:rFonts w:hint="eastAsia" w:ascii="微软雅黑" w:hAnsi="微软雅黑" w:eastAsia="微软雅黑" w:cs="微软雅黑"/>
                <w:sz w:val="24"/>
                <w:szCs w:val="24"/>
                <w:highlight w:val="none"/>
                <w:vertAlign w:val="baseline"/>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510" w:type="dxa"/>
            <w:vMerge w:val="restart"/>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微信内容</w:t>
            </w:r>
          </w:p>
        </w:tc>
        <w:tc>
          <w:tcPr>
            <w:tcW w:w="1510"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内容构成</w:t>
            </w:r>
          </w:p>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及图文制作</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根据团区委现有素材（包括文字、图片等内容）进行相应的微信制作、图解、热点趣图等技术支持服务。所有文字内容的编辑，文字及图片的审核、校对、发布属于甲方负责。微信推送条数每周不少于15条，至2022年底不少于550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2"/>
              <w:jc w:val="center"/>
              <w:rPr>
                <w:rFonts w:hint="eastAsia" w:ascii="仿宋_GB2312" w:hAnsi="仿宋_GB2312" w:eastAsia="仿宋_GB2312" w:cs="仿宋_GB2312"/>
                <w:color w:val="000000"/>
                <w:sz w:val="24"/>
                <w:szCs w:val="24"/>
                <w:highlight w:val="none"/>
                <w:lang w:eastAsia="zh-CN"/>
              </w:rPr>
            </w:pPr>
          </w:p>
        </w:tc>
        <w:tc>
          <w:tcPr>
            <w:tcW w:w="1510" w:type="dxa"/>
            <w:vAlign w:val="center"/>
          </w:tcPr>
          <w:p>
            <w:pPr>
              <w:pStyle w:val="2"/>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H5图文</w:t>
            </w:r>
            <w:r>
              <w:rPr>
                <w:rFonts w:hint="eastAsia" w:ascii="仿宋_GB2312" w:hAnsi="仿宋_GB2312" w:eastAsia="仿宋_GB2312" w:cs="仿宋_GB2312"/>
                <w:color w:val="000000"/>
                <w:sz w:val="24"/>
                <w:szCs w:val="24"/>
                <w:highlight w:val="none"/>
                <w:lang w:eastAsia="zh-CN"/>
              </w:rPr>
              <w:t>制作</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根据团区委现有素材进行H5页面制作,可做动画效果等，可根据内容制作宣传长图，效果紧贴宣传目的，所有文字内容的编辑，文字及图片的审核、校对、发布属于甲方负责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2"/>
              <w:jc w:val="center"/>
              <w:rPr>
                <w:rFonts w:hint="eastAsia" w:ascii="仿宋_GB2312" w:hAnsi="仿宋_GB2312" w:eastAsia="仿宋_GB2312" w:cs="仿宋_GB2312"/>
                <w:color w:val="000000"/>
                <w:sz w:val="24"/>
                <w:szCs w:val="24"/>
                <w:highlight w:val="none"/>
                <w:lang w:eastAsia="zh-CN"/>
              </w:rPr>
            </w:pPr>
          </w:p>
        </w:tc>
        <w:tc>
          <w:tcPr>
            <w:tcW w:w="1510"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主题海报制作</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结合</w:t>
            </w:r>
            <w:r>
              <w:rPr>
                <w:rFonts w:hint="eastAsia" w:ascii="仿宋_GB2312" w:hAnsi="仿宋_GB2312" w:eastAsia="仿宋_GB2312" w:cs="仿宋_GB2312"/>
                <w:color w:val="000000"/>
                <w:sz w:val="24"/>
                <w:szCs w:val="24"/>
                <w:highlight w:val="none"/>
              </w:rPr>
              <w:t>西城团区委工作</w:t>
            </w:r>
            <w:r>
              <w:rPr>
                <w:rFonts w:hint="eastAsia" w:ascii="仿宋_GB2312" w:hAnsi="仿宋_GB2312" w:eastAsia="仿宋_GB2312" w:cs="仿宋_GB2312"/>
                <w:color w:val="000000"/>
                <w:sz w:val="24"/>
                <w:szCs w:val="24"/>
                <w:highlight w:val="none"/>
                <w:lang w:eastAsia="zh-CN"/>
              </w:rPr>
              <w:t>及时间节点</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配合制作相关</w:t>
            </w:r>
            <w:r>
              <w:rPr>
                <w:rFonts w:hint="eastAsia" w:ascii="仿宋_GB2312" w:hAnsi="仿宋_GB2312" w:eastAsia="仿宋_GB2312" w:cs="仿宋_GB2312"/>
                <w:color w:val="000000"/>
                <w:sz w:val="24"/>
                <w:szCs w:val="24"/>
                <w:highlight w:val="none"/>
              </w:rPr>
              <w:t>主题海报</w:t>
            </w:r>
            <w:r>
              <w:rPr>
                <w:rFonts w:hint="eastAsia" w:ascii="仿宋_GB2312" w:hAnsi="仿宋_GB2312" w:eastAsia="仿宋_GB2312" w:cs="仿宋_GB2312"/>
                <w:color w:val="000000"/>
                <w:sz w:val="24"/>
                <w:szCs w:val="24"/>
                <w:highlight w:val="none"/>
                <w:lang w:eastAsia="zh-CN"/>
              </w:rPr>
              <w:t>图，</w:t>
            </w:r>
            <w:r>
              <w:rPr>
                <w:rFonts w:hint="eastAsia" w:ascii="仿宋_GB2312" w:hAnsi="仿宋_GB2312" w:eastAsia="仿宋_GB2312" w:cs="仿宋_GB2312"/>
                <w:color w:val="000000"/>
                <w:sz w:val="24"/>
                <w:szCs w:val="24"/>
                <w:highlight w:val="none"/>
                <w:lang w:val="en-US" w:eastAsia="zh-CN"/>
              </w:rPr>
              <w:t>所有文字内容的编辑，文字及图片的审核、校对、发布属于甲方负责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2"/>
              <w:jc w:val="center"/>
              <w:rPr>
                <w:rFonts w:hint="eastAsia" w:ascii="仿宋_GB2312" w:hAnsi="仿宋_GB2312" w:eastAsia="仿宋_GB2312" w:cs="仿宋_GB2312"/>
                <w:color w:val="000000"/>
                <w:sz w:val="24"/>
                <w:szCs w:val="24"/>
                <w:highlight w:val="none"/>
                <w:lang w:eastAsia="zh-CN"/>
              </w:rPr>
            </w:pPr>
          </w:p>
        </w:tc>
        <w:tc>
          <w:tcPr>
            <w:tcW w:w="1510"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多媒体技术支持</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结合重点工作，为</w:t>
            </w:r>
            <w:r>
              <w:rPr>
                <w:rFonts w:hint="eastAsia" w:ascii="仿宋_GB2312" w:hAnsi="仿宋_GB2312" w:eastAsia="仿宋_GB2312" w:cs="仿宋_GB2312"/>
                <w:color w:val="000000"/>
                <w:sz w:val="24"/>
                <w:szCs w:val="24"/>
                <w:highlight w:val="none"/>
                <w:lang w:val="en-US" w:eastAsia="zh-CN"/>
              </w:rPr>
              <w:t>主要原创文章提供多媒体技术支持（包括投票制作，页面制作，技术支持），所有文字内容的编辑，文字及图片的审核、校对、发布属于甲方负责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2"/>
              <w:jc w:val="center"/>
              <w:rPr>
                <w:rFonts w:hint="eastAsia" w:ascii="仿宋_GB2312" w:hAnsi="仿宋_GB2312" w:eastAsia="仿宋_GB2312" w:cs="仿宋_GB2312"/>
                <w:color w:val="000000"/>
                <w:sz w:val="24"/>
                <w:szCs w:val="24"/>
                <w:highlight w:val="none"/>
                <w:lang w:eastAsia="zh-CN"/>
              </w:rPr>
            </w:pPr>
          </w:p>
        </w:tc>
        <w:tc>
          <w:tcPr>
            <w:tcW w:w="1510"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长图制作</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围绕</w:t>
            </w:r>
            <w:r>
              <w:rPr>
                <w:rFonts w:hint="eastAsia" w:ascii="仿宋_GB2312" w:hAnsi="仿宋_GB2312" w:eastAsia="仿宋_GB2312" w:cs="仿宋_GB2312"/>
                <w:color w:val="000000"/>
                <w:sz w:val="24"/>
                <w:szCs w:val="24"/>
                <w:highlight w:val="none"/>
              </w:rPr>
              <w:t>西城团区委整体宣传工作，</w:t>
            </w:r>
            <w:r>
              <w:rPr>
                <w:rFonts w:hint="eastAsia" w:ascii="仿宋_GB2312" w:hAnsi="仿宋_GB2312" w:eastAsia="仿宋_GB2312" w:cs="仿宋_GB2312"/>
                <w:color w:val="000000"/>
                <w:sz w:val="24"/>
                <w:szCs w:val="24"/>
                <w:highlight w:val="none"/>
                <w:lang w:eastAsia="zh-CN"/>
              </w:rPr>
              <w:t>配合设计</w:t>
            </w:r>
            <w:r>
              <w:rPr>
                <w:rFonts w:hint="eastAsia" w:ascii="仿宋_GB2312" w:hAnsi="仿宋_GB2312" w:eastAsia="仿宋_GB2312" w:cs="仿宋_GB2312"/>
                <w:color w:val="000000"/>
                <w:sz w:val="24"/>
                <w:szCs w:val="24"/>
                <w:highlight w:val="none"/>
              </w:rPr>
              <w:t>一图读懂</w:t>
            </w:r>
            <w:r>
              <w:rPr>
                <w:rFonts w:hint="eastAsia" w:ascii="仿宋_GB2312" w:hAnsi="仿宋_GB2312" w:eastAsia="仿宋_GB2312" w:cs="仿宋_GB2312"/>
                <w:color w:val="000000"/>
                <w:sz w:val="24"/>
                <w:szCs w:val="24"/>
                <w:highlight w:val="none"/>
                <w:lang w:eastAsia="zh-CN"/>
              </w:rPr>
              <w:t>图文信息，</w:t>
            </w:r>
            <w:r>
              <w:rPr>
                <w:rFonts w:hint="eastAsia" w:ascii="仿宋_GB2312" w:hAnsi="仿宋_GB2312" w:eastAsia="仿宋_GB2312" w:cs="仿宋_GB2312"/>
                <w:color w:val="000000"/>
                <w:sz w:val="24"/>
                <w:szCs w:val="24"/>
                <w:highlight w:val="none"/>
                <w:lang w:val="en-US" w:eastAsia="zh-CN"/>
              </w:rPr>
              <w:t>所有文字内容的编辑，文字及图片的审核、校对、发布属于甲方负责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服务方面</w:t>
            </w:r>
          </w:p>
        </w:tc>
        <w:tc>
          <w:tcPr>
            <w:tcW w:w="1510"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菜单服务</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完善与日常更新自定义菜单，</w:t>
            </w:r>
            <w:r>
              <w:rPr>
                <w:rFonts w:hint="eastAsia" w:ascii="仿宋_GB2312" w:hAnsi="仿宋_GB2312" w:eastAsia="仿宋_GB2312" w:cs="仿宋_GB2312"/>
                <w:color w:val="000000"/>
                <w:sz w:val="24"/>
                <w:szCs w:val="24"/>
                <w:highlight w:val="none"/>
                <w:lang w:eastAsia="zh-CN"/>
              </w:rPr>
              <w:t>根据团区委需求，配合制作</w:t>
            </w:r>
            <w:r>
              <w:rPr>
                <w:rFonts w:hint="eastAsia" w:ascii="仿宋_GB2312" w:hAnsi="仿宋_GB2312" w:eastAsia="仿宋_GB2312" w:cs="仿宋_GB2312"/>
                <w:color w:val="000000"/>
                <w:sz w:val="24"/>
                <w:szCs w:val="24"/>
                <w:highlight w:val="none"/>
              </w:rPr>
              <w:t>用户关注引导图</w:t>
            </w:r>
            <w:r>
              <w:rPr>
                <w:rFonts w:hint="eastAsia" w:ascii="仿宋_GB2312" w:hAnsi="仿宋_GB2312" w:eastAsia="仿宋_GB2312" w:cs="仿宋_GB2312"/>
                <w:color w:val="000000"/>
                <w:sz w:val="24"/>
                <w:szCs w:val="24"/>
                <w:highlight w:val="none"/>
                <w:lang w:eastAsia="zh-CN"/>
              </w:rPr>
              <w:t>，优化</w:t>
            </w:r>
            <w:r>
              <w:rPr>
                <w:rFonts w:hint="eastAsia" w:ascii="仿宋_GB2312" w:hAnsi="仿宋_GB2312" w:eastAsia="仿宋_GB2312" w:cs="仿宋_GB2312"/>
                <w:color w:val="000000"/>
                <w:sz w:val="24"/>
                <w:szCs w:val="24"/>
                <w:highlight w:val="none"/>
              </w:rPr>
              <w:t>配置自定义菜单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2"/>
              <w:jc w:val="center"/>
              <w:rPr>
                <w:rFonts w:hint="eastAsia" w:ascii="仿宋_GB2312" w:hAnsi="仿宋_GB2312" w:eastAsia="仿宋_GB2312" w:cs="仿宋_GB2312"/>
                <w:color w:val="000000"/>
                <w:sz w:val="24"/>
                <w:szCs w:val="24"/>
                <w:highlight w:val="none"/>
                <w:lang w:eastAsia="zh-CN"/>
              </w:rPr>
            </w:pPr>
          </w:p>
        </w:tc>
        <w:tc>
          <w:tcPr>
            <w:tcW w:w="1510"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回复服务</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微信后台素材信息的收集、整理与更新；根据</w:t>
            </w:r>
            <w:r>
              <w:rPr>
                <w:rFonts w:hint="eastAsia" w:ascii="仿宋_GB2312" w:hAnsi="仿宋_GB2312" w:eastAsia="仿宋_GB2312" w:cs="仿宋_GB2312"/>
                <w:color w:val="000000"/>
                <w:sz w:val="24"/>
                <w:szCs w:val="24"/>
                <w:highlight w:val="none"/>
                <w:lang w:eastAsia="zh-CN"/>
              </w:rPr>
              <w:t>团区委确认的内容信息，协助</w:t>
            </w:r>
            <w:r>
              <w:rPr>
                <w:rFonts w:hint="eastAsia" w:ascii="仿宋_GB2312" w:hAnsi="仿宋_GB2312" w:eastAsia="仿宋_GB2312" w:cs="仿宋_GB2312"/>
                <w:color w:val="000000"/>
                <w:sz w:val="24"/>
                <w:szCs w:val="24"/>
                <w:highlight w:val="none"/>
              </w:rPr>
              <w:t>定期更新“被添加自动回复”、“用户消息回复”及“自定义回复”</w:t>
            </w:r>
            <w:r>
              <w:rPr>
                <w:rFonts w:hint="eastAsia" w:ascii="仿宋_GB2312" w:hAnsi="仿宋_GB2312" w:eastAsia="仿宋_GB2312" w:cs="仿宋_GB2312"/>
                <w:color w:val="000000"/>
                <w:sz w:val="24"/>
                <w:szCs w:val="24"/>
                <w:highlight w:val="none"/>
                <w:lang w:eastAsia="zh-CN"/>
              </w:rPr>
              <w:t>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统计与分析</w:t>
            </w:r>
          </w:p>
        </w:tc>
        <w:tc>
          <w:tcPr>
            <w:tcW w:w="1510"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服务数据统计</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每季度微信各项数据统计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tcPr>
          <w:p>
            <w:pPr>
              <w:pStyle w:val="2"/>
              <w:rPr>
                <w:rFonts w:hint="eastAsia"/>
                <w:sz w:val="24"/>
                <w:szCs w:val="24"/>
                <w:highlight w:val="none"/>
                <w:vertAlign w:val="baseline"/>
                <w:lang w:eastAsia="zh-CN"/>
              </w:rPr>
            </w:pPr>
          </w:p>
        </w:tc>
        <w:tc>
          <w:tcPr>
            <w:tcW w:w="1510" w:type="dxa"/>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服务数据分析</w:t>
            </w:r>
          </w:p>
        </w:tc>
        <w:tc>
          <w:tcPr>
            <w:tcW w:w="5875" w:type="dxa"/>
            <w:vAlign w:val="center"/>
          </w:tcPr>
          <w:p>
            <w:pPr>
              <w:pStyle w:val="2"/>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每季度微信各项数据分析</w:t>
            </w:r>
          </w:p>
        </w:tc>
      </w:tr>
    </w:tbl>
    <w:p>
      <w:pPr>
        <w:spacing w:line="560" w:lineRule="exact"/>
        <w:ind w:firstLine="680" w:firstLineChars="200"/>
        <w:rPr>
          <w:rFonts w:hint="eastAsia" w:ascii="黑体" w:hAnsi="黑体" w:eastAsia="黑体" w:cs="黑体"/>
          <w:spacing w:val="10"/>
          <w:sz w:val="32"/>
          <w:szCs w:val="32"/>
          <w:highlight w:val="none"/>
        </w:rPr>
      </w:pPr>
      <w:r>
        <w:rPr>
          <w:rFonts w:hint="eastAsia" w:ascii="黑体" w:hAnsi="黑体" w:eastAsia="黑体" w:cs="黑体"/>
          <w:spacing w:val="10"/>
          <w:sz w:val="32"/>
          <w:szCs w:val="32"/>
          <w:highlight w:val="none"/>
        </w:rPr>
        <w:t>二、报价人资格要求</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1.须具有中华人民共和国境内注册的有独立法人资格；</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2.须满足中华人民共和国政府采购法第二十二条要求；</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3.供应商参加政府采购活动应当具备下列条件：</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（1）具有独立承担民事责任的能力；</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（2）具有良好的商业信誉和健全的财务会计制度；</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（3）具有履行合同所必需的专业技术能力；</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（4）有依法缴纳税收和社会保障资金的良好记录；</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（5）参加政府采购活动前三年内，在经营活动中没有重大违法记录；</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（6）法律、行政法规规定的其他条件。</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4.须了解行业相关</w:t>
      </w:r>
      <w:r>
        <w:rPr>
          <w:rFonts w:hint="eastAsia" w:ascii="仿宋_GB2312" w:eastAsia="仿宋_GB2312"/>
          <w:spacing w:val="10"/>
          <w:sz w:val="32"/>
          <w:szCs w:val="32"/>
          <w:highlight w:val="none"/>
          <w:lang w:eastAsia="zh-CN"/>
        </w:rPr>
        <w:t>运行规律</w:t>
      </w:r>
      <w:r>
        <w:rPr>
          <w:rFonts w:hint="eastAsia" w:ascii="仿宋_GB2312" w:eastAsia="仿宋_GB2312"/>
          <w:spacing w:val="10"/>
          <w:sz w:val="32"/>
          <w:szCs w:val="32"/>
          <w:highlight w:val="none"/>
        </w:rPr>
        <w:t>；</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5.符合法律、法规规定的其它要求。</w:t>
      </w:r>
    </w:p>
    <w:p>
      <w:pPr>
        <w:spacing w:line="560" w:lineRule="exact"/>
        <w:ind w:firstLine="680" w:firstLineChars="200"/>
        <w:rPr>
          <w:rFonts w:hint="eastAsia" w:ascii="黑体" w:hAnsi="黑体" w:eastAsia="黑体" w:cs="黑体"/>
          <w:spacing w:val="10"/>
          <w:sz w:val="32"/>
          <w:szCs w:val="32"/>
          <w:highlight w:val="none"/>
        </w:rPr>
      </w:pPr>
      <w:r>
        <w:rPr>
          <w:rFonts w:hint="eastAsia" w:ascii="黑体" w:hAnsi="黑体" w:eastAsia="黑体" w:cs="黑体"/>
          <w:spacing w:val="10"/>
          <w:sz w:val="32"/>
          <w:szCs w:val="32"/>
          <w:highlight w:val="none"/>
        </w:rPr>
        <w:t>三、报价文件递交</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1.递交截止时间（询价时间）：20</w:t>
      </w:r>
      <w:r>
        <w:rPr>
          <w:rFonts w:hint="eastAsia" w:ascii="仿宋_GB2312" w:eastAsia="仿宋_GB2312"/>
          <w:spacing w:val="10"/>
          <w:sz w:val="32"/>
          <w:szCs w:val="32"/>
          <w:highlight w:val="none"/>
          <w:lang w:val="en-US" w:eastAsia="zh-CN"/>
        </w:rPr>
        <w:t>22</w:t>
      </w:r>
      <w:r>
        <w:rPr>
          <w:rFonts w:hint="eastAsia" w:ascii="仿宋_GB2312" w:eastAsia="仿宋_GB2312"/>
          <w:spacing w:val="10"/>
          <w:sz w:val="32"/>
          <w:szCs w:val="32"/>
          <w:highlight w:val="none"/>
        </w:rPr>
        <w:t>年</w:t>
      </w:r>
      <w:r>
        <w:rPr>
          <w:rFonts w:hint="eastAsia" w:ascii="仿宋_GB2312" w:eastAsia="仿宋_GB2312"/>
          <w:spacing w:val="10"/>
          <w:sz w:val="32"/>
          <w:szCs w:val="32"/>
          <w:highlight w:val="none"/>
          <w:lang w:val="en-US" w:eastAsia="zh-CN"/>
        </w:rPr>
        <w:t>5</w:t>
      </w:r>
      <w:r>
        <w:rPr>
          <w:rFonts w:hint="eastAsia" w:ascii="仿宋_GB2312" w:eastAsia="仿宋_GB2312"/>
          <w:spacing w:val="10"/>
          <w:sz w:val="32"/>
          <w:szCs w:val="32"/>
          <w:highlight w:val="none"/>
        </w:rPr>
        <w:t>月</w:t>
      </w:r>
      <w:r>
        <w:rPr>
          <w:rFonts w:hint="eastAsia" w:ascii="仿宋_GB2312" w:eastAsia="仿宋_GB2312"/>
          <w:spacing w:val="10"/>
          <w:sz w:val="32"/>
          <w:szCs w:val="32"/>
          <w:highlight w:val="none"/>
          <w:lang w:val="en-US" w:eastAsia="zh-CN"/>
        </w:rPr>
        <w:t>27</w:t>
      </w:r>
      <w:r>
        <w:rPr>
          <w:rFonts w:hint="eastAsia" w:ascii="仿宋_GB2312" w:eastAsia="仿宋_GB2312"/>
          <w:spacing w:val="10"/>
          <w:sz w:val="32"/>
          <w:szCs w:val="32"/>
          <w:highlight w:val="none"/>
        </w:rPr>
        <w:t>日下午17:30。</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2.递交地点：北京市西城区南菜园街51号2号楼41</w:t>
      </w:r>
      <w:r>
        <w:rPr>
          <w:rFonts w:hint="eastAsia" w:ascii="仿宋_GB2312" w:eastAsia="仿宋_GB2312"/>
          <w:spacing w:val="10"/>
          <w:sz w:val="32"/>
          <w:szCs w:val="32"/>
          <w:highlight w:val="none"/>
          <w:lang w:val="en-US" w:eastAsia="zh-CN"/>
        </w:rPr>
        <w:t>4</w:t>
      </w:r>
      <w:r>
        <w:rPr>
          <w:rFonts w:hint="eastAsia" w:ascii="仿宋_GB2312" w:eastAsia="仿宋_GB2312"/>
          <w:spacing w:val="10"/>
          <w:sz w:val="32"/>
          <w:szCs w:val="32"/>
          <w:highlight w:val="none"/>
        </w:rPr>
        <w:t>室。</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3.申报企业需提交的材料：</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（1）项目报价及预算明细</w:t>
      </w:r>
      <w:r>
        <w:rPr>
          <w:rFonts w:hint="eastAsia" w:ascii="仿宋_GB2312" w:eastAsia="仿宋_GB2312"/>
          <w:spacing w:val="10"/>
          <w:sz w:val="32"/>
          <w:szCs w:val="32"/>
          <w:highlight w:val="none"/>
          <w:lang w:eastAsia="zh-CN"/>
        </w:rPr>
        <w:t>（必须含各项项目内容的工作计划完成量及达成目标值）</w:t>
      </w:r>
      <w:r>
        <w:rPr>
          <w:rFonts w:hint="eastAsia" w:ascii="仿宋_GB2312" w:eastAsia="仿宋_GB2312"/>
          <w:spacing w:val="10"/>
          <w:sz w:val="32"/>
          <w:szCs w:val="32"/>
          <w:highlight w:val="none"/>
        </w:rPr>
        <w:t>；</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（2）法人身份证（复印件加盖公章）；</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（3）组织机构代码证（复印件加盖公章）；</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（4）营业执照副本（复印件加盖公章）；</w:t>
      </w:r>
    </w:p>
    <w:p>
      <w:pPr>
        <w:spacing w:line="560" w:lineRule="exact"/>
        <w:ind w:firstLine="680" w:firstLineChars="200"/>
        <w:rPr>
          <w:rFonts w:hint="eastAsia" w:ascii="仿宋_GB2312" w:eastAsia="仿宋_GB2312"/>
          <w:spacing w:val="10"/>
          <w:sz w:val="32"/>
          <w:szCs w:val="32"/>
          <w:highlight w:val="none"/>
          <w:lang w:eastAsia="zh-CN"/>
        </w:rPr>
      </w:pPr>
      <w:r>
        <w:rPr>
          <w:rFonts w:hint="eastAsia" w:ascii="仿宋_GB2312" w:eastAsia="仿宋_GB2312"/>
          <w:spacing w:val="10"/>
          <w:sz w:val="32"/>
          <w:szCs w:val="32"/>
          <w:highlight w:val="none"/>
        </w:rPr>
        <w:t>（5）税务登记证（复印件加盖公章）</w:t>
      </w:r>
      <w:r>
        <w:rPr>
          <w:rFonts w:hint="eastAsia" w:ascii="仿宋_GB2312" w:eastAsia="仿宋_GB2312"/>
          <w:spacing w:val="10"/>
          <w:sz w:val="32"/>
          <w:szCs w:val="32"/>
          <w:highlight w:val="none"/>
          <w:lang w:eastAsia="zh-CN"/>
        </w:rPr>
        <w:t>；</w:t>
      </w:r>
    </w:p>
    <w:p>
      <w:pPr>
        <w:spacing w:line="560" w:lineRule="exact"/>
        <w:ind w:firstLine="680" w:firstLineChars="200"/>
        <w:rPr>
          <w:rFonts w:hint="default" w:ascii="仿宋_GB2312" w:eastAsia="仿宋_GB2312"/>
          <w:spacing w:val="10"/>
          <w:sz w:val="32"/>
          <w:szCs w:val="32"/>
          <w:highlight w:val="none"/>
          <w:lang w:val="en-US" w:eastAsia="zh-CN"/>
        </w:rPr>
      </w:pPr>
      <w:r>
        <w:rPr>
          <w:rFonts w:hint="eastAsia" w:ascii="仿宋_GB2312" w:eastAsia="仿宋_GB2312"/>
          <w:spacing w:val="10"/>
          <w:sz w:val="32"/>
          <w:szCs w:val="32"/>
          <w:highlight w:val="none"/>
          <w:lang w:val="en-US" w:eastAsia="zh-CN"/>
        </w:rPr>
        <w:t>（6）过往项目执行案例；</w:t>
      </w:r>
    </w:p>
    <w:p>
      <w:pPr>
        <w:spacing w:line="560" w:lineRule="exact"/>
        <w:ind w:firstLine="680" w:firstLineChars="200"/>
        <w:rPr>
          <w:rFonts w:hint="eastAsia" w:ascii="仿宋_GB2312" w:eastAsia="仿宋_GB2312"/>
          <w:spacing w:val="10"/>
          <w:sz w:val="32"/>
          <w:szCs w:val="32"/>
          <w:highlight w:val="none"/>
        </w:rPr>
      </w:pPr>
      <w:r>
        <w:rPr>
          <w:rFonts w:hint="eastAsia" w:ascii="仿宋_GB2312" w:eastAsia="仿宋_GB2312"/>
          <w:spacing w:val="10"/>
          <w:sz w:val="32"/>
          <w:szCs w:val="32"/>
          <w:highlight w:val="none"/>
          <w:lang w:eastAsia="zh-CN"/>
        </w:rPr>
        <w:t>（</w:t>
      </w:r>
      <w:r>
        <w:rPr>
          <w:rFonts w:hint="eastAsia" w:ascii="仿宋_GB2312" w:eastAsia="仿宋_GB2312"/>
          <w:spacing w:val="10"/>
          <w:sz w:val="32"/>
          <w:szCs w:val="32"/>
          <w:highlight w:val="none"/>
          <w:lang w:val="en-US" w:eastAsia="zh-CN"/>
        </w:rPr>
        <w:t>7</w:t>
      </w:r>
      <w:r>
        <w:rPr>
          <w:rFonts w:hint="eastAsia" w:ascii="仿宋_GB2312" w:eastAsia="仿宋_GB2312"/>
          <w:spacing w:val="10"/>
          <w:sz w:val="32"/>
          <w:szCs w:val="32"/>
          <w:highlight w:val="none"/>
          <w:lang w:eastAsia="zh-CN"/>
        </w:rPr>
        <w:t>）商业合作保密协议书</w:t>
      </w:r>
      <w:r>
        <w:rPr>
          <w:rFonts w:hint="eastAsia" w:ascii="仿宋_GB2312" w:eastAsia="仿宋_GB2312"/>
          <w:spacing w:val="10"/>
          <w:sz w:val="32"/>
          <w:szCs w:val="32"/>
          <w:highlight w:val="none"/>
        </w:rPr>
        <w:t>。</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4.不予接受情况：未按时送达或未送到指定地点的或密封不符合要求的报价文件，采购人不予接受。</w:t>
      </w:r>
    </w:p>
    <w:p>
      <w:pPr>
        <w:spacing w:line="560" w:lineRule="exact"/>
        <w:ind w:firstLine="680" w:firstLineChars="200"/>
        <w:rPr>
          <w:rFonts w:hint="eastAsia" w:ascii="黑体" w:hAnsi="黑体" w:eastAsia="黑体" w:cs="黑体"/>
          <w:spacing w:val="10"/>
          <w:sz w:val="32"/>
          <w:szCs w:val="32"/>
          <w:highlight w:val="none"/>
        </w:rPr>
      </w:pPr>
      <w:r>
        <w:rPr>
          <w:rFonts w:hint="eastAsia" w:ascii="黑体" w:hAnsi="黑体" w:eastAsia="黑体" w:cs="黑体"/>
          <w:spacing w:val="10"/>
          <w:sz w:val="32"/>
          <w:szCs w:val="32"/>
          <w:highlight w:val="none"/>
        </w:rPr>
        <w:t>四、公告发布媒介</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本项目公告</w:t>
      </w:r>
      <w:r>
        <w:rPr>
          <w:rFonts w:hint="eastAsia" w:ascii="仿宋_GB2312" w:eastAsia="仿宋_GB2312"/>
          <w:spacing w:val="10"/>
          <w:sz w:val="32"/>
          <w:szCs w:val="32"/>
          <w:highlight w:val="none"/>
          <w:lang w:eastAsia="zh-CN"/>
        </w:rPr>
        <w:t>拟于</w:t>
      </w:r>
      <w:r>
        <w:rPr>
          <w:rFonts w:hint="eastAsia" w:ascii="仿宋_GB2312" w:eastAsia="仿宋_GB2312"/>
          <w:spacing w:val="10"/>
          <w:sz w:val="32"/>
          <w:szCs w:val="32"/>
          <w:highlight w:val="none"/>
        </w:rPr>
        <w:t>共青团北京市西城区委员会“青春西城”官方网站</w:t>
      </w:r>
      <w:r>
        <w:rPr>
          <w:rFonts w:hint="eastAsia" w:ascii="仿宋_GB2312" w:eastAsia="仿宋_GB2312"/>
          <w:spacing w:val="10"/>
          <w:sz w:val="32"/>
          <w:szCs w:val="32"/>
          <w:highlight w:val="none"/>
          <w:lang w:eastAsia="zh-CN"/>
        </w:rPr>
        <w:t>进行</w:t>
      </w:r>
      <w:r>
        <w:rPr>
          <w:rFonts w:hint="eastAsia" w:ascii="仿宋_GB2312" w:eastAsia="仿宋_GB2312"/>
          <w:spacing w:val="10"/>
          <w:sz w:val="32"/>
          <w:szCs w:val="32"/>
          <w:highlight w:val="none"/>
        </w:rPr>
        <w:t>发布。</w:t>
      </w:r>
    </w:p>
    <w:p>
      <w:pPr>
        <w:spacing w:line="560" w:lineRule="exact"/>
        <w:ind w:firstLine="680" w:firstLineChars="200"/>
        <w:rPr>
          <w:rFonts w:hint="eastAsia" w:ascii="黑体" w:hAnsi="黑体" w:eastAsia="黑体" w:cs="黑体"/>
          <w:spacing w:val="10"/>
          <w:sz w:val="32"/>
          <w:szCs w:val="32"/>
          <w:highlight w:val="none"/>
        </w:rPr>
      </w:pPr>
      <w:r>
        <w:rPr>
          <w:rFonts w:hint="eastAsia" w:ascii="黑体" w:hAnsi="黑体" w:eastAsia="黑体" w:cs="黑体"/>
          <w:spacing w:val="10"/>
          <w:sz w:val="32"/>
          <w:szCs w:val="32"/>
          <w:highlight w:val="none"/>
        </w:rPr>
        <w:t>五、采购人信息</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名    称：共青团北京市西城区委员会</w:t>
      </w:r>
    </w:p>
    <w:p>
      <w:pPr>
        <w:spacing w:line="560" w:lineRule="exact"/>
        <w:ind w:firstLine="680" w:firstLineChars="200"/>
        <w:rPr>
          <w:rFonts w:ascii="仿宋_GB2312" w:eastAsia="仿宋_GB2312"/>
          <w:spacing w:val="10"/>
          <w:sz w:val="32"/>
          <w:szCs w:val="32"/>
          <w:highlight w:val="none"/>
        </w:rPr>
      </w:pPr>
      <w:r>
        <w:rPr>
          <w:rFonts w:hint="eastAsia" w:ascii="仿宋_GB2312" w:eastAsia="仿宋_GB2312"/>
          <w:spacing w:val="10"/>
          <w:sz w:val="32"/>
          <w:szCs w:val="32"/>
          <w:highlight w:val="none"/>
        </w:rPr>
        <w:t>地    点：北京市西城区南菜园街51号2号楼41</w:t>
      </w:r>
      <w:r>
        <w:rPr>
          <w:rFonts w:hint="eastAsia" w:ascii="仿宋_GB2312" w:eastAsia="仿宋_GB2312"/>
          <w:spacing w:val="10"/>
          <w:sz w:val="32"/>
          <w:szCs w:val="32"/>
          <w:highlight w:val="none"/>
          <w:lang w:val="en-US" w:eastAsia="zh-CN"/>
        </w:rPr>
        <w:t>4</w:t>
      </w:r>
      <w:r>
        <w:rPr>
          <w:rFonts w:hint="eastAsia" w:ascii="仿宋_GB2312" w:eastAsia="仿宋_GB2312"/>
          <w:spacing w:val="10"/>
          <w:sz w:val="32"/>
          <w:szCs w:val="32"/>
          <w:highlight w:val="none"/>
        </w:rPr>
        <w:t>室</w:t>
      </w:r>
    </w:p>
    <w:p>
      <w:pPr>
        <w:spacing w:line="560" w:lineRule="exact"/>
        <w:ind w:firstLine="680" w:firstLineChars="200"/>
        <w:rPr>
          <w:rFonts w:hint="eastAsia" w:ascii="仿宋_GB2312" w:eastAsia="仿宋_GB2312"/>
          <w:spacing w:val="10"/>
          <w:sz w:val="32"/>
          <w:szCs w:val="32"/>
          <w:highlight w:val="none"/>
          <w:lang w:eastAsia="zh-CN"/>
        </w:rPr>
      </w:pPr>
      <w:r>
        <w:rPr>
          <w:rFonts w:hint="eastAsia" w:ascii="仿宋_GB2312" w:eastAsia="仿宋_GB2312"/>
          <w:spacing w:val="10"/>
          <w:sz w:val="32"/>
          <w:szCs w:val="32"/>
          <w:highlight w:val="none"/>
        </w:rPr>
        <w:t>联 系 人：</w:t>
      </w:r>
      <w:r>
        <w:rPr>
          <w:rFonts w:hint="eastAsia" w:ascii="仿宋_GB2312" w:eastAsia="仿宋_GB2312"/>
          <w:spacing w:val="10"/>
          <w:sz w:val="32"/>
          <w:szCs w:val="32"/>
          <w:highlight w:val="none"/>
          <w:lang w:eastAsia="zh-CN"/>
        </w:rPr>
        <w:t>李立</w:t>
      </w:r>
      <w:r>
        <w:rPr>
          <w:rFonts w:hint="eastAsia" w:ascii="仿宋_GB2312" w:eastAsia="仿宋_GB2312"/>
          <w:spacing w:val="10"/>
          <w:sz w:val="32"/>
          <w:szCs w:val="32"/>
          <w:highlight w:val="none"/>
          <w:lang w:val="en-US" w:eastAsia="zh-CN"/>
        </w:rPr>
        <w:t xml:space="preserve">  </w:t>
      </w:r>
      <w:r>
        <w:rPr>
          <w:rFonts w:hint="eastAsia" w:ascii="仿宋_GB2312" w:eastAsia="仿宋_GB2312"/>
          <w:spacing w:val="10"/>
          <w:sz w:val="32"/>
          <w:szCs w:val="32"/>
          <w:highlight w:val="none"/>
          <w:lang w:eastAsia="zh-CN"/>
        </w:rPr>
        <w:t>齐彦</w:t>
      </w:r>
    </w:p>
    <w:p>
      <w:pPr>
        <w:spacing w:line="560" w:lineRule="exact"/>
        <w:ind w:firstLine="680" w:firstLineChars="200"/>
        <w:rPr>
          <w:rFonts w:hint="default" w:ascii="仿宋_GB2312" w:eastAsia="仿宋_GB2312"/>
          <w:spacing w:val="10"/>
          <w:sz w:val="32"/>
          <w:szCs w:val="32"/>
          <w:highlight w:val="none"/>
          <w:lang w:val="en-US" w:eastAsia="zh-CN"/>
        </w:rPr>
      </w:pPr>
      <w:r>
        <w:rPr>
          <w:rFonts w:hint="eastAsia" w:ascii="仿宋_GB2312" w:eastAsia="仿宋_GB2312"/>
          <w:spacing w:val="10"/>
          <w:sz w:val="32"/>
          <w:szCs w:val="32"/>
          <w:highlight w:val="none"/>
        </w:rPr>
        <w:t>联系方式：010-83975</w:t>
      </w:r>
      <w:r>
        <w:rPr>
          <w:rFonts w:hint="eastAsia" w:ascii="仿宋_GB2312" w:eastAsia="仿宋_GB2312"/>
          <w:spacing w:val="10"/>
          <w:sz w:val="32"/>
          <w:szCs w:val="32"/>
          <w:highlight w:val="none"/>
          <w:lang w:val="en-US" w:eastAsia="zh-CN"/>
        </w:rPr>
        <w:t>478</w:t>
      </w:r>
    </w:p>
    <w:p>
      <w:pPr>
        <w:pStyle w:val="2"/>
        <w:rPr>
          <w:highlight w:val="none"/>
        </w:rPr>
      </w:pPr>
    </w:p>
    <w:p>
      <w:pPr>
        <w:pStyle w:val="2"/>
        <w:rPr>
          <w:highlight w:val="none"/>
        </w:rPr>
      </w:pP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eastAsia="仿宋_GB2312" w:hAnsiTheme="minorHAnsi" w:cstheme="minorBidi"/>
          <w:spacing w:val="10"/>
          <w:kern w:val="2"/>
          <w:sz w:val="32"/>
          <w:szCs w:val="32"/>
          <w:highlight w:val="none"/>
          <w:lang w:val="en-US" w:eastAsia="zh-CN" w:bidi="ar-SA"/>
        </w:rPr>
      </w:pPr>
      <w:r>
        <w:rPr>
          <w:rFonts w:hint="eastAsia" w:ascii="仿宋_GB2312" w:eastAsia="仿宋_GB2312" w:hAnsiTheme="minorHAnsi" w:cstheme="minorBidi"/>
          <w:spacing w:val="10"/>
          <w:kern w:val="2"/>
          <w:sz w:val="32"/>
          <w:szCs w:val="32"/>
          <w:highlight w:val="none"/>
          <w:lang w:val="en-US" w:eastAsia="zh-CN" w:bidi="ar-SA"/>
        </w:rPr>
        <w:t xml:space="preserve">共青团北京市西城区委员会  </w:t>
      </w: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eastAsia="仿宋_GB2312" w:hAnsiTheme="minorHAnsi" w:cstheme="minorBidi"/>
          <w:spacing w:val="10"/>
          <w:kern w:val="2"/>
          <w:sz w:val="32"/>
          <w:szCs w:val="32"/>
          <w:highlight w:val="none"/>
          <w:lang w:val="en-US" w:eastAsia="zh-CN" w:bidi="ar-SA"/>
        </w:rPr>
      </w:pPr>
      <w:r>
        <w:rPr>
          <w:rFonts w:hint="eastAsia" w:ascii="仿宋_GB2312" w:eastAsia="仿宋_GB2312" w:hAnsiTheme="minorHAnsi" w:cstheme="minorBidi"/>
          <w:spacing w:val="10"/>
          <w:kern w:val="2"/>
          <w:sz w:val="32"/>
          <w:szCs w:val="32"/>
          <w:highlight w:val="none"/>
          <w:lang w:val="en-US" w:eastAsia="zh-CN" w:bidi="ar-SA"/>
        </w:rPr>
        <w:t xml:space="preserve">2022年5月21日    </w:t>
      </w:r>
    </w:p>
    <w:p>
      <w:pPr>
        <w:pStyle w:val="2"/>
        <w:wordWrap w:val="0"/>
        <w:jc w:val="both"/>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9B58F"/>
    <w:multiLevelType w:val="singleLevel"/>
    <w:tmpl w:val="69A9B58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67277"/>
    <w:rsid w:val="00021341"/>
    <w:rsid w:val="00114BA8"/>
    <w:rsid w:val="001C0A35"/>
    <w:rsid w:val="00200BA8"/>
    <w:rsid w:val="00211E21"/>
    <w:rsid w:val="0024549D"/>
    <w:rsid w:val="00363BD2"/>
    <w:rsid w:val="00374F8E"/>
    <w:rsid w:val="00393E80"/>
    <w:rsid w:val="004E2936"/>
    <w:rsid w:val="004E667E"/>
    <w:rsid w:val="0055505D"/>
    <w:rsid w:val="00557FBC"/>
    <w:rsid w:val="00675720"/>
    <w:rsid w:val="00677DBD"/>
    <w:rsid w:val="006B63BB"/>
    <w:rsid w:val="00830B3E"/>
    <w:rsid w:val="008801EB"/>
    <w:rsid w:val="008C1F60"/>
    <w:rsid w:val="00966608"/>
    <w:rsid w:val="00996966"/>
    <w:rsid w:val="00B72D0C"/>
    <w:rsid w:val="00B776BB"/>
    <w:rsid w:val="00BA0475"/>
    <w:rsid w:val="00C54783"/>
    <w:rsid w:val="00D369A1"/>
    <w:rsid w:val="00DB45F8"/>
    <w:rsid w:val="00E6714A"/>
    <w:rsid w:val="00F15306"/>
    <w:rsid w:val="018543F2"/>
    <w:rsid w:val="01E74381"/>
    <w:rsid w:val="02601107"/>
    <w:rsid w:val="02CD1F96"/>
    <w:rsid w:val="02CF29FD"/>
    <w:rsid w:val="054A3BD6"/>
    <w:rsid w:val="05A808D4"/>
    <w:rsid w:val="06711EA5"/>
    <w:rsid w:val="08085217"/>
    <w:rsid w:val="0849606A"/>
    <w:rsid w:val="08B4351F"/>
    <w:rsid w:val="0BA76129"/>
    <w:rsid w:val="0BB40D72"/>
    <w:rsid w:val="0BF52107"/>
    <w:rsid w:val="0BFB6242"/>
    <w:rsid w:val="10882F9D"/>
    <w:rsid w:val="11184C5D"/>
    <w:rsid w:val="12622612"/>
    <w:rsid w:val="138D28B6"/>
    <w:rsid w:val="14E410BB"/>
    <w:rsid w:val="160D6841"/>
    <w:rsid w:val="16CB0F97"/>
    <w:rsid w:val="179C2F63"/>
    <w:rsid w:val="18FB0517"/>
    <w:rsid w:val="1BBB002E"/>
    <w:rsid w:val="1CC4209A"/>
    <w:rsid w:val="1D6D28D0"/>
    <w:rsid w:val="1DC90E66"/>
    <w:rsid w:val="20656EFE"/>
    <w:rsid w:val="221B27C2"/>
    <w:rsid w:val="254B7998"/>
    <w:rsid w:val="25B15072"/>
    <w:rsid w:val="25F30202"/>
    <w:rsid w:val="25FA6BC8"/>
    <w:rsid w:val="26001760"/>
    <w:rsid w:val="26566D1E"/>
    <w:rsid w:val="266D22F1"/>
    <w:rsid w:val="269029C6"/>
    <w:rsid w:val="26CF051E"/>
    <w:rsid w:val="27D719A3"/>
    <w:rsid w:val="28C01A90"/>
    <w:rsid w:val="29564B44"/>
    <w:rsid w:val="2A3D20DB"/>
    <w:rsid w:val="2B8F6897"/>
    <w:rsid w:val="2C244D24"/>
    <w:rsid w:val="2CF75CCD"/>
    <w:rsid w:val="2E5C1C86"/>
    <w:rsid w:val="2FE96FA6"/>
    <w:rsid w:val="2FFC0F04"/>
    <w:rsid w:val="31643F69"/>
    <w:rsid w:val="32411B04"/>
    <w:rsid w:val="326D04FD"/>
    <w:rsid w:val="327C122A"/>
    <w:rsid w:val="32A56505"/>
    <w:rsid w:val="33CB0CED"/>
    <w:rsid w:val="36896653"/>
    <w:rsid w:val="37311C27"/>
    <w:rsid w:val="3776777C"/>
    <w:rsid w:val="380C6F86"/>
    <w:rsid w:val="39A126F3"/>
    <w:rsid w:val="3A9D505A"/>
    <w:rsid w:val="3B120F0B"/>
    <w:rsid w:val="3C470A4C"/>
    <w:rsid w:val="3D8306CF"/>
    <w:rsid w:val="3D8352E2"/>
    <w:rsid w:val="3F6B775E"/>
    <w:rsid w:val="3FB90116"/>
    <w:rsid w:val="40AA5295"/>
    <w:rsid w:val="4114626D"/>
    <w:rsid w:val="412D5431"/>
    <w:rsid w:val="42633796"/>
    <w:rsid w:val="43AD6C3E"/>
    <w:rsid w:val="4402429E"/>
    <w:rsid w:val="45356EB7"/>
    <w:rsid w:val="4699195A"/>
    <w:rsid w:val="48EA4D7C"/>
    <w:rsid w:val="49485A93"/>
    <w:rsid w:val="49D5702E"/>
    <w:rsid w:val="4B124EAF"/>
    <w:rsid w:val="4BFB3030"/>
    <w:rsid w:val="4C0B1FF9"/>
    <w:rsid w:val="4CDC0965"/>
    <w:rsid w:val="4D31765B"/>
    <w:rsid w:val="4D5F51A5"/>
    <w:rsid w:val="4E275A9A"/>
    <w:rsid w:val="4FCC60F2"/>
    <w:rsid w:val="4FEB6B02"/>
    <w:rsid w:val="504208AA"/>
    <w:rsid w:val="50B83CF1"/>
    <w:rsid w:val="50EE3ED4"/>
    <w:rsid w:val="51007132"/>
    <w:rsid w:val="51D147EC"/>
    <w:rsid w:val="52694147"/>
    <w:rsid w:val="56666896"/>
    <w:rsid w:val="58250515"/>
    <w:rsid w:val="59067277"/>
    <w:rsid w:val="5B8014B2"/>
    <w:rsid w:val="5DE13C26"/>
    <w:rsid w:val="5F3422CE"/>
    <w:rsid w:val="5F655E55"/>
    <w:rsid w:val="634E3437"/>
    <w:rsid w:val="655A7E73"/>
    <w:rsid w:val="65DB3EDD"/>
    <w:rsid w:val="66B15217"/>
    <w:rsid w:val="672A6038"/>
    <w:rsid w:val="67A41A34"/>
    <w:rsid w:val="69714671"/>
    <w:rsid w:val="6ABB6A7E"/>
    <w:rsid w:val="6C5429AF"/>
    <w:rsid w:val="71421DA6"/>
    <w:rsid w:val="71BE0CF3"/>
    <w:rsid w:val="72D73F10"/>
    <w:rsid w:val="731A05CB"/>
    <w:rsid w:val="735A6CB7"/>
    <w:rsid w:val="754B6138"/>
    <w:rsid w:val="767756AB"/>
    <w:rsid w:val="77A12DF7"/>
    <w:rsid w:val="7A3E5854"/>
    <w:rsid w:val="7AC704C3"/>
    <w:rsid w:val="7B5423DB"/>
    <w:rsid w:val="7B9E6BCF"/>
    <w:rsid w:val="7BD62369"/>
    <w:rsid w:val="7DAC450C"/>
    <w:rsid w:val="7DF6124F"/>
    <w:rsid w:val="7FCC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rPr>
  </w:style>
  <w:style w:type="paragraph" w:styleId="5">
    <w:name w:val="Plain Text"/>
    <w:basedOn w:val="1"/>
    <w:qFormat/>
    <w:uiPriority w:val="0"/>
    <w:pPr>
      <w:overflowPunct w:val="0"/>
      <w:spacing w:line="560" w:lineRule="exact"/>
      <w:ind w:firstLine="880" w:firstLineChars="200"/>
    </w:pPr>
    <w:rPr>
      <w:rFonts w:ascii="宋体" w:hAnsi="宋体"/>
      <w:szCs w:val="20"/>
      <w:lang w:val="zh-CN"/>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Title"/>
    <w:basedOn w:val="1"/>
    <w:next w:val="1"/>
    <w:qFormat/>
    <w:uiPriority w:val="99"/>
    <w:pPr>
      <w:widowControl/>
      <w:spacing w:beforeLines="100" w:afterLines="50"/>
      <w:ind w:firstLine="0" w:firstLineChars="0"/>
      <w:jc w:val="center"/>
      <w:outlineLvl w:val="0"/>
    </w:pPr>
    <w:rPr>
      <w:rFonts w:ascii="Cambria" w:hAnsi="Cambria" w:eastAsia="华文中宋"/>
      <w:b/>
      <w:bCs/>
      <w:sz w:val="36"/>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paragraph" w:customStyle="1" w:styleId="16">
    <w:name w:val="首行缩进"/>
    <w:basedOn w:val="1"/>
    <w:next w:val="17"/>
    <w:qFormat/>
    <w:uiPriority w:val="0"/>
    <w:pPr>
      <w:widowControl/>
      <w:spacing w:line="360" w:lineRule="auto"/>
      <w:ind w:firstLine="480"/>
    </w:pPr>
    <w:rPr>
      <w:rFonts w:ascii="宋体"/>
      <w:sz w:val="24"/>
    </w:rPr>
  </w:style>
  <w:style w:type="paragraph" w:customStyle="1" w:styleId="17">
    <w:name w:val="_Style 2"/>
    <w:basedOn w:val="1"/>
    <w:next w:val="1"/>
    <w:unhideWhenUsed/>
    <w:qFormat/>
    <w:uiPriority w:val="99"/>
    <w:pPr>
      <w:widowControl/>
      <w:ind w:firstLine="420" w:firstLineChars="200"/>
    </w:pPr>
    <w:rPr>
      <w:szCs w:val="22"/>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paragraph" w:customStyle="1" w:styleId="21">
    <w:name w:val="Body Text First Indent1"/>
    <w:basedOn w:val="2"/>
    <w:qFormat/>
    <w:uiPriority w:val="0"/>
    <w:pPr>
      <w:keepNext w:val="0"/>
      <w:keepLines w:val="0"/>
      <w:widowControl/>
      <w:suppressLineNumbers w:val="0"/>
      <w:spacing w:before="0" w:beforeAutospacing="0" w:after="0" w:afterAutospacing="0" w:line="560" w:lineRule="exact"/>
      <w:ind w:left="220" w:right="0" w:firstLine="420" w:firstLineChars="100"/>
      <w:jc w:val="both"/>
    </w:pPr>
    <w:rPr>
      <w:rFonts w:hint="default" w:ascii="Calibri" w:hAnsi="Calibri" w:eastAsia="宋体" w:cs="Times New Roman"/>
      <w:kern w:val="2"/>
      <w:sz w:val="30"/>
      <w:szCs w:val="3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团区委</Company>
  <Pages>3</Pages>
  <Words>164</Words>
  <Characters>936</Characters>
  <Lines>7</Lines>
  <Paragraphs>2</Paragraphs>
  <TotalTime>6</TotalTime>
  <ScaleCrop>false</ScaleCrop>
  <LinksUpToDate>false</LinksUpToDate>
  <CharactersWithSpaces>1098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2020-04-10T03:10:00Z</dcterms:created>
  <dc:creator>111</dc:creator>
  <cp:lastModifiedBy>lenovo</cp:lastModifiedBy>
  <cp:lastPrinted>2022-05-17T07:44:00Z</cp:lastPrinted>
  <dcterms:modified xsi:type="dcterms:W3CDTF">2022-05-21T11:12:43Z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B525F8AD21EC48AC9A096A9F1A0E730F</vt:lpwstr>
  </property>
</Properties>
</file>